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6ABB4" w14:textId="3CC4C280" w:rsidR="00F9667D" w:rsidRDefault="00F9667D" w:rsidP="00F9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31. Statuta Općine Povljana („</w:t>
      </w:r>
      <w:r w:rsidRPr="00A90027">
        <w:rPr>
          <w:rFonts w:ascii="Times New Roman" w:hAnsi="Times New Roman" w:cs="Times New Roman"/>
          <w:sz w:val="24"/>
          <w:szCs w:val="24"/>
        </w:rPr>
        <w:t>Službeni glasnik Zadarske županije</w:t>
      </w:r>
      <w:r>
        <w:rPr>
          <w:rFonts w:ascii="Times New Roman" w:hAnsi="Times New Roman" w:cs="Times New Roman"/>
          <w:sz w:val="24"/>
          <w:szCs w:val="24"/>
        </w:rPr>
        <w:t xml:space="preserve">“, broj 13/21 i 11/23) Općinsko vijeće Općine Povljana na svojoj 22. sjednici, održanoj dana </w:t>
      </w:r>
      <w:r w:rsidR="00403ED9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 travnja 2024. godine, donijelo je:</w:t>
      </w:r>
    </w:p>
    <w:p w14:paraId="4CD5E903" w14:textId="77777777" w:rsidR="00F9667D" w:rsidRDefault="00F9667D" w:rsidP="00F9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90303" w14:textId="77777777" w:rsidR="00F9667D" w:rsidRDefault="00F9667D" w:rsidP="00F96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 O DAVANJU SUGLASNOSTI ZA PROVEDBU PROJEKTA</w:t>
      </w:r>
    </w:p>
    <w:p w14:paraId="02D56BA7" w14:textId="77777777" w:rsidR="00F9667D" w:rsidRDefault="00F9667D" w:rsidP="00F96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0D537C" w14:textId="636BAF55" w:rsidR="00F9667D" w:rsidRDefault="00F9667D" w:rsidP="00F96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62AD9009" w14:textId="5A428745" w:rsidR="00F9667D" w:rsidRDefault="00F9667D" w:rsidP="00F9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o davanju suglasnosti za provedbu projekta (dalje u tekstu: Odluka), daje se suglasnost Općini Povljana za provedbu projekta na području jedinice lokalne samouprave za investiciju „</w:t>
      </w:r>
      <w:r w:rsidRPr="00F9667D">
        <w:rPr>
          <w:rFonts w:ascii="Times New Roman" w:hAnsi="Times New Roman" w:cs="Times New Roman"/>
          <w:sz w:val="24"/>
          <w:szCs w:val="24"/>
        </w:rPr>
        <w:t>REKONSTRUKCIJA NERAZVRSTANE CESTE NC 0028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73487B22" w14:textId="77777777" w:rsidR="00F9667D" w:rsidRDefault="00F9667D" w:rsidP="00F9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8C54E" w14:textId="77777777" w:rsidR="00F9667D" w:rsidRDefault="00F9667D" w:rsidP="00F96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7DA5F59C" w14:textId="6FA954D8" w:rsidR="00F9667D" w:rsidRPr="00F9667D" w:rsidRDefault="00F9667D" w:rsidP="00F9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F9667D">
        <w:rPr>
          <w:rFonts w:ascii="Times New Roman" w:hAnsi="Times New Roman" w:cs="Times New Roman"/>
          <w:sz w:val="24"/>
          <w:szCs w:val="24"/>
        </w:rPr>
        <w:t>Ulaganje iz članka 1. ove Odluke planira se prijaviti na Natječaj za provedbu intervencije 73.13.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7D">
        <w:rPr>
          <w:rFonts w:ascii="Times New Roman" w:hAnsi="Times New Roman" w:cs="Times New Roman"/>
          <w:sz w:val="24"/>
          <w:szCs w:val="24"/>
        </w:rPr>
        <w:t>Potpora javnoj infrastrukturi u ruralnim područjima iz Strateškog plana Zajedničke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7D">
        <w:rPr>
          <w:rFonts w:ascii="Times New Roman" w:hAnsi="Times New Roman" w:cs="Times New Roman"/>
          <w:sz w:val="24"/>
          <w:szCs w:val="24"/>
        </w:rPr>
        <w:t>poljoprivredne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7D">
        <w:rPr>
          <w:rFonts w:ascii="Times New Roman" w:hAnsi="Times New Roman" w:cs="Times New Roman"/>
          <w:sz w:val="24"/>
          <w:szCs w:val="24"/>
        </w:rPr>
        <w:t>politike Republike Hrvatske 2023.-2027. za projekte izgradnje ili rekonstrukcije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7D">
        <w:rPr>
          <w:rFonts w:ascii="Times New Roman" w:hAnsi="Times New Roman" w:cs="Times New Roman"/>
          <w:sz w:val="24"/>
          <w:szCs w:val="24"/>
        </w:rPr>
        <w:t>nerazvrstanih cesta.</w:t>
      </w:r>
    </w:p>
    <w:p w14:paraId="1A29F35E" w14:textId="4E351920" w:rsidR="00F9667D" w:rsidRDefault="00F9667D" w:rsidP="00F9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F9667D">
        <w:rPr>
          <w:rFonts w:ascii="Times New Roman" w:hAnsi="Times New Roman" w:cs="Times New Roman"/>
          <w:sz w:val="24"/>
          <w:szCs w:val="24"/>
        </w:rPr>
        <w:t>U svrhu prijave ulaganja na natječaj naveden u prvom stavku ove točke, ovom Odlukom ujedno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7D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7D">
        <w:rPr>
          <w:rFonts w:ascii="Times New Roman" w:hAnsi="Times New Roman" w:cs="Times New Roman"/>
          <w:sz w:val="24"/>
          <w:szCs w:val="24"/>
        </w:rPr>
        <w:t xml:space="preserve">daje i suglasnost Općini </w:t>
      </w:r>
      <w:r w:rsidR="005F09DB">
        <w:rPr>
          <w:rFonts w:ascii="Times New Roman" w:hAnsi="Times New Roman" w:cs="Times New Roman"/>
          <w:sz w:val="24"/>
          <w:szCs w:val="24"/>
        </w:rPr>
        <w:t>Povljana</w:t>
      </w:r>
      <w:r w:rsidRPr="00F9667D">
        <w:rPr>
          <w:rFonts w:ascii="Times New Roman" w:hAnsi="Times New Roman" w:cs="Times New Roman"/>
          <w:sz w:val="24"/>
          <w:szCs w:val="24"/>
        </w:rPr>
        <w:t xml:space="preserve"> za prijavu na natječaj.</w:t>
      </w:r>
    </w:p>
    <w:p w14:paraId="0DA17F72" w14:textId="77777777" w:rsidR="00F9667D" w:rsidRDefault="00F9667D" w:rsidP="00F9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785FB" w14:textId="60185C95" w:rsidR="00F9667D" w:rsidRDefault="00F9667D" w:rsidP="00F96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42911251" w14:textId="7D1EB1BC" w:rsidR="00F9667D" w:rsidRDefault="00F9667D" w:rsidP="00F9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67D">
        <w:rPr>
          <w:rFonts w:ascii="Times New Roman" w:hAnsi="Times New Roman" w:cs="Times New Roman"/>
          <w:sz w:val="24"/>
          <w:szCs w:val="24"/>
        </w:rPr>
        <w:t>Ova suglasnost daje se na temelju Priloga (Prilog 6.) ove Odluke koji je njen sastavni dio.</w:t>
      </w:r>
    </w:p>
    <w:p w14:paraId="566C96A1" w14:textId="77777777" w:rsidR="00F9667D" w:rsidRDefault="00F9667D" w:rsidP="00F9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16F8F" w14:textId="5A79E755" w:rsidR="00F9667D" w:rsidRDefault="00F9667D" w:rsidP="00F96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2121AB38" w14:textId="2C8F53EC" w:rsidR="00F9667D" w:rsidRDefault="00F9667D" w:rsidP="00F9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67D">
        <w:rPr>
          <w:rFonts w:ascii="Times New Roman" w:hAnsi="Times New Roman" w:cs="Times New Roman"/>
          <w:sz w:val="24"/>
          <w:szCs w:val="24"/>
        </w:rPr>
        <w:t xml:space="preserve">Ovlašćuje se načelnik Općine </w:t>
      </w:r>
      <w:r w:rsidR="005F09DB">
        <w:rPr>
          <w:rFonts w:ascii="Times New Roman" w:hAnsi="Times New Roman" w:cs="Times New Roman"/>
          <w:sz w:val="24"/>
          <w:szCs w:val="24"/>
        </w:rPr>
        <w:t>Povljana</w:t>
      </w:r>
      <w:r w:rsidRPr="00F9667D">
        <w:rPr>
          <w:rFonts w:ascii="Times New Roman" w:hAnsi="Times New Roman" w:cs="Times New Roman"/>
          <w:sz w:val="24"/>
          <w:szCs w:val="24"/>
        </w:rPr>
        <w:t xml:space="preserve"> za provođenje ove Odluke.</w:t>
      </w:r>
    </w:p>
    <w:p w14:paraId="0494E7A2" w14:textId="77777777" w:rsidR="00F9667D" w:rsidRDefault="00F9667D" w:rsidP="00F9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C464E" w14:textId="12F6B641" w:rsidR="00F9667D" w:rsidRDefault="00F9667D" w:rsidP="00F96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14:paraId="6BA62836" w14:textId="5A65861C" w:rsidR="00F9667D" w:rsidRDefault="00F9667D" w:rsidP="00F9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prvog dana nakon dana objave u Službenom glasniku Zadarske županije.</w:t>
      </w:r>
    </w:p>
    <w:p w14:paraId="60618884" w14:textId="77777777" w:rsidR="00F9667D" w:rsidRDefault="00F9667D" w:rsidP="00F9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F152F" w14:textId="77777777" w:rsidR="00F9667D" w:rsidRDefault="00F9667D" w:rsidP="00F9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C6EC2" w14:textId="30E208BE" w:rsidR="00F9667D" w:rsidRDefault="00F9667D" w:rsidP="00F9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0974F0">
        <w:rPr>
          <w:rFonts w:ascii="Times New Roman" w:hAnsi="Times New Roman" w:cs="Times New Roman"/>
          <w:sz w:val="24"/>
          <w:szCs w:val="24"/>
        </w:rPr>
        <w:t>340-01/24-01/1</w:t>
      </w:r>
    </w:p>
    <w:p w14:paraId="0D51FBA5" w14:textId="47CA6174" w:rsidR="00F9667D" w:rsidRDefault="00F9667D" w:rsidP="00F9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0974F0">
        <w:rPr>
          <w:rFonts w:ascii="Times New Roman" w:hAnsi="Times New Roman" w:cs="Times New Roman"/>
          <w:sz w:val="24"/>
          <w:szCs w:val="24"/>
        </w:rPr>
        <w:t>2198-25-01-1-24-1</w:t>
      </w:r>
    </w:p>
    <w:p w14:paraId="1D2FA376" w14:textId="7D3101C4" w:rsidR="00F9667D" w:rsidRDefault="00F9667D" w:rsidP="00F9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Povljani, </w:t>
      </w:r>
      <w:r w:rsidR="00403ED9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 travnja 2024. godine</w:t>
      </w:r>
    </w:p>
    <w:p w14:paraId="479EBA63" w14:textId="77777777" w:rsidR="00F9667D" w:rsidRDefault="00F9667D" w:rsidP="00F9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13D9C" w14:textId="77777777" w:rsidR="00F9667D" w:rsidRDefault="00F9667D" w:rsidP="00F9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554C0" w14:textId="77777777" w:rsidR="00F9667D" w:rsidRDefault="00F9667D" w:rsidP="00F9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123BD" w14:textId="77777777" w:rsidR="00F9667D" w:rsidRDefault="00F9667D" w:rsidP="00F96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POVLJANA</w:t>
      </w:r>
    </w:p>
    <w:p w14:paraId="6A94E944" w14:textId="77777777" w:rsidR="00F9667D" w:rsidRDefault="00F9667D" w:rsidP="00F96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C5CD36" w14:textId="77777777" w:rsidR="00F9667D" w:rsidRDefault="00F9667D" w:rsidP="00F96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5E85F4" w14:textId="77777777" w:rsidR="00F9667D" w:rsidRDefault="00F9667D" w:rsidP="00F96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45CCDD" w14:textId="77777777" w:rsidR="00F9667D" w:rsidRDefault="00F9667D" w:rsidP="00F96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D1115A" w14:textId="77777777" w:rsidR="00F9667D" w:rsidRDefault="00F9667D" w:rsidP="00F966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vijeća:</w:t>
      </w:r>
    </w:p>
    <w:p w14:paraId="24938615" w14:textId="77777777" w:rsidR="00F9667D" w:rsidRDefault="00F9667D" w:rsidP="00F966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Nikola Škoda</w:t>
      </w:r>
    </w:p>
    <w:p w14:paraId="4A8BAC0B" w14:textId="77777777" w:rsidR="00F9667D" w:rsidRDefault="00F9667D" w:rsidP="00F9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CF9DB" w14:textId="77777777" w:rsidR="007001AE" w:rsidRDefault="007001AE"/>
    <w:sectPr w:rsidR="00700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7D"/>
    <w:rsid w:val="000974F0"/>
    <w:rsid w:val="00403ED9"/>
    <w:rsid w:val="005F09DB"/>
    <w:rsid w:val="007001AE"/>
    <w:rsid w:val="00F9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F57D7"/>
  <w15:chartTrackingRefBased/>
  <w15:docId w15:val="{1B551835-79F1-4A6D-96F5-900F69C7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66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OpcinaPovljana2</dc:creator>
  <cp:keywords/>
  <dc:description/>
  <cp:lastModifiedBy>OpcinaPovljana2</cp:lastModifiedBy>
  <cp:revision>5</cp:revision>
  <dcterms:created xsi:type="dcterms:W3CDTF">2024-04-19T11:52:00Z</dcterms:created>
  <dcterms:modified xsi:type="dcterms:W3CDTF">2024-04-23T09:49:00Z</dcterms:modified>
</cp:coreProperties>
</file>